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99" w:rsidRDefault="004C4499" w:rsidP="004C449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4499" w:rsidRDefault="004C4499" w:rsidP="004C44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</w:p>
    <w:p w:rsidR="004C4499" w:rsidRDefault="004C4499" w:rsidP="004C449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i/>
          <w:sz w:val="28"/>
          <w:szCs w:val="28"/>
        </w:rPr>
        <w:t>ОП.03  Прикладная электроника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09.02.01.(230113) Компьютерные системы и комплексы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C4499" w:rsidRDefault="004C4499" w:rsidP="004C4499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Прикладная электроника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ФГОС СПО. Включает в себя: паспорт примерной программы (место учебной дисциплины в структуре ППССЗ,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составлена для очной формы обучения.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 цикл общепрофессиональных  дисциплин. 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дисциплины.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</w:t>
            </w:r>
          </w:p>
        </w:tc>
      </w:tr>
      <w:tr w:rsidR="004C4499" w:rsidTr="004C4499">
        <w:trPr>
          <w:trHeight w:val="246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Уметь:</w:t>
            </w:r>
          </w:p>
        </w:tc>
      </w:tr>
      <w:tr w:rsidR="004C4499" w:rsidTr="004C4499">
        <w:trPr>
          <w:trHeight w:val="593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различать полупроводниковые диоды; биполярные и полевые транзисторы, тиристоры на схемах и в изделиях;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snapToGri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- определять назначение и свойства основных функциональных узлов аналоговой электроники: усилителей, генераторов в схемах, использовать операционные усилителидля построения различных схем;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применять логические элементы, для построения логических схем, грамотно выбирать их параметры, схемы включения;</w:t>
            </w:r>
          </w:p>
        </w:tc>
      </w:tr>
      <w:tr w:rsidR="004C4499" w:rsidTr="004C4499">
        <w:trPr>
          <w:trHeight w:val="213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Знать: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интегрирующие и дифференцирующие </w:t>
            </w:r>
            <w:r>
              <w:rPr>
                <w:rFonts w:ascii="Times New Roman" w:hAnsi="Times New Roman"/>
                <w:color w:val="000000"/>
                <w:lang w:val="en-US"/>
              </w:rPr>
              <w:t>RC</w:t>
            </w:r>
            <w:r>
              <w:rPr>
                <w:rFonts w:ascii="Times New Roman" w:hAnsi="Times New Roman"/>
                <w:color w:val="000000"/>
              </w:rPr>
              <w:t>-цепи, принцип функционирования полупроводниковых диода и транзистора, технология изготовления, принцип функционирования биполярного и полевого транзистора, тиристора;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-диодно-резистивные схемы реализации функций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>, ИЛИ;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транзисторная организация функции НЕ;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- цифровые интегрированные системы на биполярных транзисторах, схема базового элеменнта И-НЕ, режимыработы, параметры и характеристики, особенностиприменения при разработке цифровых устройств;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lastRenderedPageBreak/>
              <w:t>- на КМОП транзистораз – схемы базовых элементов И-НЕ, ИЛИ-НЕ;</w:t>
            </w:r>
          </w:p>
        </w:tc>
      </w:tr>
      <w:tr w:rsidR="004C4499" w:rsidTr="004C4499">
        <w:trPr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- этапы эволюционного развития интегральных схем, микропроцессоры в виде одной или нескольких сверхбольших интегральных схем, микропроцесоры на одном кристалле, переход к нанотехнологиям производства интегральных схем, тенденции развития;</w:t>
            </w:r>
          </w:p>
        </w:tc>
      </w:tr>
    </w:tbl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Дисциплина способствует формированию следующих общих компетенций (ОК) и профессиональных компетенций (ПК):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4C4499" w:rsidRDefault="004C4499" w:rsidP="004C4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rPr>
          <w:rFonts w:ascii="Times New Roman" w:hAnsi="Times New Roman"/>
          <w:sz w:val="24"/>
          <w:szCs w:val="24"/>
        </w:rPr>
        <w:b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 Брать на себя ответственность за работу членов команды (подчиненных), результат выполнения заданий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C4499" w:rsidRDefault="004C4499" w:rsidP="004C4499">
      <w:pPr>
        <w:pStyle w:val="a3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</w:p>
    <w:p w:rsidR="004C4499" w:rsidRDefault="004C4499" w:rsidP="004C4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4C4499" w:rsidRDefault="004C4499" w:rsidP="004C4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 Создавать программы на языке ассемблера для микропроцессорных систем</w:t>
      </w:r>
      <w:r>
        <w:rPr>
          <w:rFonts w:ascii="Times New Roman" w:hAnsi="Times New Roman"/>
          <w:sz w:val="24"/>
          <w:szCs w:val="24"/>
        </w:rPr>
        <w:br/>
        <w:t xml:space="preserve">ПК2.3 Осуществлять установку и </w:t>
      </w:r>
      <w:proofErr w:type="gramStart"/>
      <w:r>
        <w:rPr>
          <w:rFonts w:ascii="Times New Roman" w:hAnsi="Times New Roman"/>
          <w:sz w:val="24"/>
          <w:szCs w:val="24"/>
        </w:rPr>
        <w:t>конфигурирование персональных компьютеров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подключение периферийных устройств.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</w:rPr>
        <w:t xml:space="preserve">213 </w:t>
      </w:r>
      <w:r>
        <w:rPr>
          <w:rFonts w:ascii="Times New Roman" w:hAnsi="Times New Roman"/>
          <w:sz w:val="24"/>
          <w:szCs w:val="24"/>
        </w:rPr>
        <w:t>часа, в том числе: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Содержание дисциплины</w:t>
      </w:r>
    </w:p>
    <w:p w:rsidR="004C4499" w:rsidRDefault="004C4499" w:rsidP="004C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Физические основы полупроводников.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Основы зонной теории твердого тела и собственные полупроводники</w:t>
            </w:r>
          </w:p>
        </w:tc>
      </w:tr>
      <w:tr w:rsidR="004C4499" w:rsidTr="004C4499">
        <w:trPr>
          <w:trHeight w:val="33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Примесные полупроводники и их проводимость.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1.3.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Контактные явления и полупроводниковые переходы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Полупроводниковые компоненты.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Полупроводниковые диоды.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Транзисторы.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2.3.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Четырехслойные полупроводниковые приборы (тиристоры).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Основы  электронной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Усилительные устройства.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Операционные усилители (ОУ).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Цифровые интегральные схемы.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3.4.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Эволюционное развитие интегральных схем.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4.Стабилизаторы напряжения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4.1.Виды стабилизаторов.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Импульсная техника.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5.1.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Сигналы в импульсных и цифровых устройствах.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5.2.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Формирующие устройства.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5.3.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Триггеры</w:t>
            </w:r>
          </w:p>
        </w:tc>
      </w:tr>
      <w:tr w:rsidR="004C4499" w:rsidTr="004C449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9" w:rsidRDefault="004C44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5.4.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Генераторы импульсов.</w:t>
            </w:r>
          </w:p>
        </w:tc>
      </w:tr>
    </w:tbl>
    <w:p w:rsidR="004C4499" w:rsidRDefault="004C4499" w:rsidP="004C4499"/>
    <w:p w:rsidR="00A24C5D" w:rsidRDefault="00A24C5D"/>
    <w:sectPr w:rsidR="00A24C5D" w:rsidSect="00A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499"/>
    <w:rsid w:val="004C4499"/>
    <w:rsid w:val="00A24C5D"/>
    <w:rsid w:val="00B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DAD9-1A08-4419-93C0-06B28F2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C449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1">
    <w:name w:val="Абзац списка1"/>
    <w:basedOn w:val="a"/>
    <w:rsid w:val="004C4499"/>
    <w:pPr>
      <w:ind w:left="720"/>
    </w:pPr>
  </w:style>
  <w:style w:type="table" w:styleId="a4">
    <w:name w:val="Table Grid"/>
    <w:basedOn w:val="a1"/>
    <w:uiPriority w:val="59"/>
    <w:rsid w:val="004C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2015-01-20T13:14:00Z</dcterms:created>
  <dcterms:modified xsi:type="dcterms:W3CDTF">2017-11-27T07:58:00Z</dcterms:modified>
</cp:coreProperties>
</file>